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66" w:rsidRPr="00E97166" w:rsidRDefault="00E97166" w:rsidP="00E97166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656D78"/>
          <w:sz w:val="42"/>
          <w:szCs w:val="42"/>
          <w:lang w:eastAsia="ru-RU"/>
        </w:rPr>
      </w:pPr>
      <w:r w:rsidRPr="00E97166">
        <w:rPr>
          <w:rFonts w:ascii="Arial" w:eastAsia="Times New Roman" w:hAnsi="Arial" w:cs="Arial"/>
          <w:color w:val="656D78"/>
          <w:sz w:val="42"/>
          <w:szCs w:val="42"/>
          <w:lang w:eastAsia="ru-RU"/>
        </w:rPr>
        <w:t>Как нарисовать Мамонта ребенку карандашом поэтапно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outlineLvl w:val="2"/>
        <w:rPr>
          <w:rFonts w:ascii="Arial" w:eastAsia="Times New Roman" w:hAnsi="Arial" w:cs="Arial"/>
          <w:color w:val="656D78"/>
          <w:sz w:val="32"/>
          <w:szCs w:val="32"/>
          <w:lang w:eastAsia="ru-RU"/>
        </w:rPr>
      </w:pPr>
      <w:r w:rsidRPr="00E97166">
        <w:rPr>
          <w:rFonts w:ascii="Arial" w:eastAsia="Times New Roman" w:hAnsi="Arial" w:cs="Arial"/>
          <w:color w:val="656D78"/>
          <w:sz w:val="32"/>
          <w:szCs w:val="32"/>
          <w:lang w:eastAsia="ru-RU"/>
        </w:rPr>
        <w:t>Оригинал</w:t>
      </w:r>
    </w:p>
    <w:p w:rsidR="00E97166" w:rsidRPr="00E97166" w:rsidRDefault="00E97166" w:rsidP="00E971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1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726A1D" wp14:editId="01C80892">
            <wp:extent cx="3329940" cy="2674620"/>
            <wp:effectExtent l="0" t="0" r="3810" b="0"/>
            <wp:docPr id="16" name="Рисунок 16" descr="Ориги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Оригина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1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Начните рисовать мамонта с круга для головы, а на лице сделайте руководящие принципы.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005DA6D1" wp14:editId="2E0D39B3">
            <wp:extent cx="7368540" cy="4328160"/>
            <wp:effectExtent l="0" t="0" r="3810" b="0"/>
            <wp:docPr id="17" name="Рисунок 17" descr="Рисуем Мамонта ребенку - ша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ем Мамонта ребенку - ша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540" cy="43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F47E02"/>
          <w:sz w:val="27"/>
          <w:szCs w:val="27"/>
          <w:lang w:eastAsia="ru-RU"/>
        </w:rPr>
        <w:lastRenderedPageBreak/>
        <w:t>Шаг 2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Нарисуйте на морде рог и хобот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23D54FF5" wp14:editId="3DDEFD1C">
            <wp:extent cx="7345680" cy="4617720"/>
            <wp:effectExtent l="0" t="0" r="7620" b="0"/>
            <wp:docPr id="18" name="Рисунок 18" descr="Рисуем Мамонта ребенку - ша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исуем Мамонта ребенку - шаг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680" cy="46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F47E02"/>
          <w:sz w:val="27"/>
          <w:szCs w:val="27"/>
          <w:lang w:eastAsia="ru-RU"/>
        </w:rPr>
        <w:lastRenderedPageBreak/>
        <w:t>Шаг 3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Затем нарисуйте длинные волосатые уши и пышную прическу.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49692E0A" wp14:editId="7AE678AC">
            <wp:extent cx="7322820" cy="4922520"/>
            <wp:effectExtent l="0" t="0" r="0" b="0"/>
            <wp:docPr id="19" name="Рисунок 19" descr="Рисуем Мамонта ребенку - ша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исуем Мамонта ребенку - шаг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492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F47E02"/>
          <w:sz w:val="27"/>
          <w:szCs w:val="27"/>
          <w:lang w:eastAsia="ru-RU"/>
        </w:rPr>
        <w:lastRenderedPageBreak/>
        <w:t>Шаг 4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Теперь нарисуйте большие и добрые глаза и несколько линий для хобота.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63181B29" wp14:editId="0CD0F75F">
            <wp:extent cx="7452360" cy="4709160"/>
            <wp:effectExtent l="0" t="0" r="0" b="0"/>
            <wp:docPr id="20" name="Рисунок 20" descr="Рисуем Мамонта ребенку - ша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исуем Мамонта ребенку - шаг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470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F47E02"/>
          <w:sz w:val="27"/>
          <w:szCs w:val="27"/>
          <w:lang w:eastAsia="ru-RU"/>
        </w:rPr>
        <w:t>Шаг 5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656D78"/>
          <w:sz w:val="56"/>
          <w:szCs w:val="56"/>
          <w:lang w:eastAsia="ru-RU"/>
        </w:rPr>
      </w:pPr>
      <w:r w:rsidRPr="00E97166">
        <w:rPr>
          <w:rFonts w:ascii="Times New Roman" w:eastAsia="Times New Roman" w:hAnsi="Times New Roman" w:cs="Times New Roman"/>
          <w:color w:val="656D78"/>
          <w:sz w:val="56"/>
          <w:szCs w:val="56"/>
          <w:lang w:eastAsia="ru-RU"/>
        </w:rPr>
        <w:lastRenderedPageBreak/>
        <w:t>Нарисуйте пушистый воротник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bookmarkStart w:id="0" w:name="_GoBack"/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2ED6D275" wp14:editId="7BCFF5D2">
            <wp:extent cx="4770120" cy="3383280"/>
            <wp:effectExtent l="0" t="0" r="0" b="7620"/>
            <wp:docPr id="21" name="Рисунок 21" descr="Рисуем Мамонта ребенку - ша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исуем Мамонта ребенку - шаг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656D78"/>
          <w:sz w:val="56"/>
          <w:szCs w:val="56"/>
          <w:lang w:eastAsia="ru-RU"/>
        </w:rPr>
      </w:pPr>
      <w:r w:rsidRPr="00E97166">
        <w:rPr>
          <w:rFonts w:ascii="Times New Roman" w:eastAsia="Times New Roman" w:hAnsi="Times New Roman" w:cs="Times New Roman"/>
          <w:color w:val="F47E02"/>
          <w:sz w:val="56"/>
          <w:szCs w:val="56"/>
          <w:lang w:eastAsia="ru-RU"/>
        </w:rPr>
        <w:t>Шаг 6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Times New Roman" w:eastAsia="Times New Roman" w:hAnsi="Times New Roman" w:cs="Times New Roman"/>
          <w:color w:val="656D78"/>
          <w:sz w:val="56"/>
          <w:szCs w:val="56"/>
          <w:lang w:eastAsia="ru-RU"/>
        </w:rPr>
        <w:lastRenderedPageBreak/>
        <w:t>Вы почти все с</w:t>
      </w:r>
      <w:r w:rsidR="00A27A19" w:rsidRPr="00A27A19">
        <w:rPr>
          <w:rFonts w:ascii="Times New Roman" w:eastAsia="Times New Roman" w:hAnsi="Times New Roman" w:cs="Times New Roman"/>
          <w:color w:val="656D78"/>
          <w:sz w:val="56"/>
          <w:szCs w:val="56"/>
          <w:lang w:eastAsia="ru-RU"/>
        </w:rPr>
        <w:t>делали. Осталось нарисовать ног</w:t>
      </w:r>
      <w:r w:rsidRPr="00E97166">
        <w:rPr>
          <w:rFonts w:ascii="Times New Roman" w:eastAsia="Times New Roman" w:hAnsi="Times New Roman" w:cs="Times New Roman"/>
          <w:color w:val="656D78"/>
          <w:sz w:val="56"/>
          <w:szCs w:val="56"/>
          <w:lang w:eastAsia="ru-RU"/>
        </w:rPr>
        <w:t xml:space="preserve"> и спину мамонта</w:t>
      </w: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.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02548ED3" wp14:editId="6CD719FB">
            <wp:extent cx="4038600" cy="2895600"/>
            <wp:effectExtent l="0" t="0" r="0" b="0"/>
            <wp:docPr id="22" name="Рисунок 22" descr="Рисуем Мамонта ребенку - ша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исуем Мамонта ребенку - шаг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A27A19" w:rsidRPr="00A27A19" w:rsidRDefault="00A27A19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656D78"/>
          <w:sz w:val="72"/>
          <w:szCs w:val="72"/>
          <w:lang w:eastAsia="ru-RU"/>
        </w:rPr>
      </w:pPr>
      <w:r w:rsidRPr="00E97166">
        <w:rPr>
          <w:rFonts w:ascii="Times New Roman" w:eastAsia="Times New Roman" w:hAnsi="Times New Roman" w:cs="Times New Roman"/>
          <w:color w:val="F47E02"/>
          <w:sz w:val="72"/>
          <w:szCs w:val="72"/>
          <w:lang w:eastAsia="ru-RU"/>
        </w:rPr>
        <w:t>Шаг 7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656D78"/>
          <w:sz w:val="72"/>
          <w:szCs w:val="72"/>
          <w:lang w:eastAsia="ru-RU"/>
        </w:rPr>
      </w:pPr>
      <w:r w:rsidRPr="00E97166">
        <w:rPr>
          <w:rFonts w:ascii="Times New Roman" w:eastAsia="Times New Roman" w:hAnsi="Times New Roman" w:cs="Times New Roman"/>
          <w:color w:val="656D78"/>
          <w:sz w:val="72"/>
          <w:szCs w:val="72"/>
          <w:lang w:eastAsia="ru-RU"/>
        </w:rPr>
        <w:lastRenderedPageBreak/>
        <w:t>И наконец то нарисуйте хвост, еще одну ногу и когти на ногах. И детализируйте немного ноги.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color w:val="656D78"/>
          <w:sz w:val="72"/>
          <w:szCs w:val="72"/>
          <w:lang w:eastAsia="ru-RU"/>
        </w:rPr>
      </w:pP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6729EE5D" wp14:editId="4EAA5547">
            <wp:extent cx="5158105" cy="3626464"/>
            <wp:effectExtent l="0" t="0" r="4445" b="0"/>
            <wp:docPr id="23" name="Рисунок 23" descr="Рисуем Мамонта ребенку - ша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исуем Мамонта ребенку - шаг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962" cy="36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166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E97166" w:rsidRPr="00E97166" w:rsidRDefault="00E97166" w:rsidP="00E97166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656D78"/>
          <w:sz w:val="48"/>
          <w:szCs w:val="48"/>
          <w:lang w:eastAsia="ru-RU"/>
        </w:rPr>
      </w:pPr>
      <w:r w:rsidRPr="00E97166">
        <w:rPr>
          <w:rFonts w:ascii="Times New Roman" w:eastAsia="Times New Roman" w:hAnsi="Times New Roman" w:cs="Times New Roman"/>
          <w:color w:val="F47E02"/>
          <w:sz w:val="48"/>
          <w:szCs w:val="48"/>
          <w:lang w:eastAsia="ru-RU"/>
        </w:rPr>
        <w:lastRenderedPageBreak/>
        <w:t>Шаг 8</w:t>
      </w:r>
    </w:p>
    <w:p w:rsidR="00E97166" w:rsidRPr="00E97166" w:rsidRDefault="00E97166" w:rsidP="00E97166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656D78"/>
          <w:sz w:val="48"/>
          <w:szCs w:val="48"/>
          <w:lang w:eastAsia="ru-RU"/>
        </w:rPr>
      </w:pPr>
      <w:r w:rsidRPr="00E97166">
        <w:rPr>
          <w:rFonts w:ascii="Times New Roman" w:eastAsia="Times New Roman" w:hAnsi="Times New Roman" w:cs="Times New Roman"/>
          <w:color w:val="656D78"/>
          <w:sz w:val="48"/>
          <w:szCs w:val="48"/>
          <w:lang w:eastAsia="ru-RU"/>
        </w:rPr>
        <w:t>Вот такой милый мамонт получился. Теперь немного разрисуйте мамонта.</w:t>
      </w:r>
    </w:p>
    <w:p w:rsidR="00E97166" w:rsidRPr="00E97166" w:rsidRDefault="00E97166" w:rsidP="00E97166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E97166">
        <w:rPr>
          <w:rFonts w:ascii="Arial" w:eastAsia="Times New Roman" w:hAnsi="Arial" w:cs="Arial"/>
          <w:noProof/>
          <w:color w:val="656D78"/>
          <w:sz w:val="24"/>
          <w:szCs w:val="24"/>
          <w:lang w:eastAsia="ru-RU"/>
        </w:rPr>
        <w:drawing>
          <wp:inline distT="0" distB="0" distL="0" distR="0" wp14:anchorId="42D5DD0C" wp14:editId="5C71DDBC">
            <wp:extent cx="3996499" cy="3388995"/>
            <wp:effectExtent l="0" t="0" r="4445" b="1905"/>
            <wp:docPr id="24" name="Рисунок 24" descr="Рисуем Мамонта ребенку - ша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исуем Мамонта ребенку - шаг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137" cy="339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EE4" w:rsidRDefault="00F93805"/>
    <w:sectPr w:rsidR="00583EE4" w:rsidSect="00E971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0513D"/>
    <w:multiLevelType w:val="multilevel"/>
    <w:tmpl w:val="C1AC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A4"/>
    <w:rsid w:val="002238A5"/>
    <w:rsid w:val="00822CA4"/>
    <w:rsid w:val="00A27A19"/>
    <w:rsid w:val="00BD3F84"/>
    <w:rsid w:val="00E97166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26403-128C-4698-AAB5-3D16E1D9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51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B02D-158D-43D5-B2FB-243FB308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2020-12-02T06:40:00Z</dcterms:created>
  <dcterms:modified xsi:type="dcterms:W3CDTF">2020-12-03T05:17:00Z</dcterms:modified>
</cp:coreProperties>
</file>