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70B" w:rsidRPr="0051770B" w:rsidRDefault="0051770B" w:rsidP="0051770B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51770B">
        <w:rPr>
          <w:rFonts w:ascii="Arial" w:eastAsia="Times New Roman" w:hAnsi="Arial" w:cs="Arial"/>
          <w:color w:val="F47E02"/>
          <w:sz w:val="27"/>
          <w:szCs w:val="27"/>
          <w:lang w:eastAsia="ru-RU"/>
        </w:rPr>
        <w:t>Шаг 1</w:t>
      </w:r>
    </w:p>
    <w:p w:rsidR="0051770B" w:rsidRPr="0051770B" w:rsidRDefault="0051770B" w:rsidP="0051770B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51770B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Начинаем рисовать несколько кругов, которые связаны между собой.</w:t>
      </w:r>
    </w:p>
    <w:p w:rsidR="0051770B" w:rsidRPr="0051770B" w:rsidRDefault="0051770B" w:rsidP="0051770B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51770B">
        <w:rPr>
          <w:rFonts w:ascii="Arial" w:eastAsia="Times New Roman" w:hAnsi="Arial" w:cs="Arial"/>
          <w:noProof/>
          <w:color w:val="656D78"/>
          <w:sz w:val="24"/>
          <w:szCs w:val="24"/>
          <w:lang w:eastAsia="ru-RU"/>
        </w:rPr>
        <w:drawing>
          <wp:inline distT="0" distB="0" distL="0" distR="0" wp14:anchorId="3835B25E" wp14:editId="55879C21">
            <wp:extent cx="2880360" cy="1981200"/>
            <wp:effectExtent l="0" t="0" r="0" b="0"/>
            <wp:docPr id="1" name="Рисунок 1" descr="Рисуем мамонта карандашами - ша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ем мамонта карандашами - шаг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70B" w:rsidRPr="0051770B" w:rsidRDefault="0051770B" w:rsidP="0051770B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51770B">
        <w:rPr>
          <w:rFonts w:ascii="Arial" w:eastAsia="Times New Roman" w:hAnsi="Arial" w:cs="Arial"/>
          <w:color w:val="F47E02"/>
          <w:sz w:val="27"/>
          <w:szCs w:val="27"/>
          <w:lang w:eastAsia="ru-RU"/>
        </w:rPr>
        <w:t>Шаг 2</w:t>
      </w:r>
    </w:p>
    <w:p w:rsidR="0051770B" w:rsidRPr="0051770B" w:rsidRDefault="0051770B" w:rsidP="0051770B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51770B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Начните этот шаг с рисования хобота, двигайтесь снизу в вверх до лба.</w:t>
      </w:r>
    </w:p>
    <w:p w:rsidR="0051770B" w:rsidRPr="0051770B" w:rsidRDefault="0051770B" w:rsidP="0051770B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51770B">
        <w:rPr>
          <w:rFonts w:ascii="Arial" w:eastAsia="Times New Roman" w:hAnsi="Arial" w:cs="Arial"/>
          <w:noProof/>
          <w:color w:val="656D78"/>
          <w:sz w:val="24"/>
          <w:szCs w:val="24"/>
          <w:lang w:eastAsia="ru-RU"/>
        </w:rPr>
        <w:drawing>
          <wp:inline distT="0" distB="0" distL="0" distR="0" wp14:anchorId="686844C8" wp14:editId="08E3BF96">
            <wp:extent cx="2880360" cy="1981200"/>
            <wp:effectExtent l="0" t="0" r="0" b="0"/>
            <wp:docPr id="3" name="Рисунок 3" descr="Рисуем мамонта карандашами - ша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ем мамонта карандашами - шаг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70B" w:rsidRPr="0051770B" w:rsidRDefault="0051770B" w:rsidP="0051770B">
      <w:pPr>
        <w:numPr>
          <w:ilvl w:val="0"/>
          <w:numId w:val="3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51770B">
        <w:rPr>
          <w:rFonts w:ascii="Arial" w:eastAsia="Times New Roman" w:hAnsi="Arial" w:cs="Arial"/>
          <w:color w:val="F47E02"/>
          <w:sz w:val="27"/>
          <w:szCs w:val="27"/>
          <w:lang w:eastAsia="ru-RU"/>
        </w:rPr>
        <w:t>Шаг 3</w:t>
      </w:r>
    </w:p>
    <w:p w:rsidR="0051770B" w:rsidRPr="0051770B" w:rsidRDefault="0051770B" w:rsidP="0051770B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51770B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Теперь пришло время нарисовать мамонту нижнюю губу, щеки и ухо. Эти животные также с горбами на спине или шее так, что рисуем горб на спине. Как только это будет сделано, дальше нужно нарисовать глаз и ресницы.</w:t>
      </w:r>
    </w:p>
    <w:p w:rsidR="0051770B" w:rsidRDefault="0051770B" w:rsidP="0051770B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noProof/>
          <w:color w:val="656D78"/>
          <w:sz w:val="24"/>
          <w:szCs w:val="24"/>
          <w:lang w:eastAsia="ru-RU"/>
        </w:rPr>
      </w:pPr>
    </w:p>
    <w:p w:rsidR="0051770B" w:rsidRDefault="0051770B" w:rsidP="0051770B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noProof/>
          <w:color w:val="656D78"/>
          <w:sz w:val="24"/>
          <w:szCs w:val="24"/>
          <w:lang w:eastAsia="ru-RU"/>
        </w:rPr>
      </w:pPr>
    </w:p>
    <w:p w:rsidR="0051770B" w:rsidRDefault="0051770B" w:rsidP="0051770B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noProof/>
          <w:color w:val="656D78"/>
          <w:sz w:val="24"/>
          <w:szCs w:val="24"/>
          <w:lang w:eastAsia="ru-RU"/>
        </w:rPr>
      </w:pPr>
    </w:p>
    <w:p w:rsidR="0051770B" w:rsidRDefault="0051770B" w:rsidP="0051770B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noProof/>
          <w:color w:val="656D78"/>
          <w:sz w:val="24"/>
          <w:szCs w:val="24"/>
          <w:lang w:eastAsia="ru-RU"/>
        </w:rPr>
      </w:pPr>
    </w:p>
    <w:p w:rsidR="0051770B" w:rsidRDefault="0051770B" w:rsidP="0051770B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noProof/>
          <w:color w:val="656D78"/>
          <w:sz w:val="24"/>
          <w:szCs w:val="24"/>
          <w:lang w:eastAsia="ru-RU"/>
        </w:rPr>
      </w:pPr>
    </w:p>
    <w:p w:rsidR="0051770B" w:rsidRDefault="0051770B" w:rsidP="0051770B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noProof/>
          <w:color w:val="656D78"/>
          <w:sz w:val="24"/>
          <w:szCs w:val="24"/>
          <w:lang w:eastAsia="ru-RU"/>
        </w:rPr>
      </w:pPr>
    </w:p>
    <w:p w:rsidR="0051770B" w:rsidRPr="0051770B" w:rsidRDefault="0051770B" w:rsidP="0051770B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51770B">
        <w:rPr>
          <w:rFonts w:ascii="Arial" w:eastAsia="Times New Roman" w:hAnsi="Arial" w:cs="Arial"/>
          <w:noProof/>
          <w:color w:val="656D78"/>
          <w:sz w:val="24"/>
          <w:szCs w:val="24"/>
          <w:lang w:eastAsia="ru-RU"/>
        </w:rPr>
        <w:drawing>
          <wp:inline distT="0" distB="0" distL="0" distR="0" wp14:anchorId="21B76024" wp14:editId="5E4569BB">
            <wp:extent cx="2880360" cy="1981200"/>
            <wp:effectExtent l="0" t="0" r="0" b="0"/>
            <wp:docPr id="4" name="Рисунок 4" descr="Рисуем мамонта карандашами - ша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ем мамонта карандашами - шаг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70B" w:rsidRPr="0051770B" w:rsidRDefault="0051770B" w:rsidP="0051770B">
      <w:pPr>
        <w:numPr>
          <w:ilvl w:val="0"/>
          <w:numId w:val="4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51770B">
        <w:rPr>
          <w:rFonts w:ascii="Arial" w:eastAsia="Times New Roman" w:hAnsi="Arial" w:cs="Arial"/>
          <w:color w:val="F47E02"/>
          <w:sz w:val="27"/>
          <w:szCs w:val="27"/>
          <w:lang w:eastAsia="ru-RU"/>
        </w:rPr>
        <w:t>Шаг 4</w:t>
      </w:r>
    </w:p>
    <w:p w:rsidR="0051770B" w:rsidRPr="0051770B" w:rsidRDefault="0051770B" w:rsidP="0051770B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51770B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Теперь рисуем свернувшиеся бивни.</w:t>
      </w:r>
    </w:p>
    <w:p w:rsidR="0051770B" w:rsidRPr="0051770B" w:rsidRDefault="0051770B" w:rsidP="0051770B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51770B">
        <w:rPr>
          <w:rFonts w:ascii="Arial" w:eastAsia="Times New Roman" w:hAnsi="Arial" w:cs="Arial"/>
          <w:noProof/>
          <w:color w:val="656D78"/>
          <w:sz w:val="24"/>
          <w:szCs w:val="24"/>
          <w:lang w:eastAsia="ru-RU"/>
        </w:rPr>
        <w:lastRenderedPageBreak/>
        <w:drawing>
          <wp:inline distT="0" distB="0" distL="0" distR="0" wp14:anchorId="4F24F9BD" wp14:editId="5767D97B">
            <wp:extent cx="2880360" cy="1981200"/>
            <wp:effectExtent l="0" t="0" r="0" b="0"/>
            <wp:docPr id="6" name="Рисунок 6" descr="Рисуем мамонта карандашами - ша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исуем мамонта карандашами - шаг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70B" w:rsidRDefault="0051770B"/>
    <w:p w:rsidR="0051770B" w:rsidRPr="0051770B" w:rsidRDefault="0051770B" w:rsidP="0051770B"/>
    <w:p w:rsidR="0051770B" w:rsidRPr="0051770B" w:rsidRDefault="0051770B" w:rsidP="0051770B"/>
    <w:p w:rsidR="0051770B" w:rsidRPr="0051770B" w:rsidRDefault="0051770B" w:rsidP="0051770B"/>
    <w:p w:rsidR="0051770B" w:rsidRPr="0051770B" w:rsidRDefault="0051770B" w:rsidP="0051770B">
      <w:pPr>
        <w:numPr>
          <w:ilvl w:val="0"/>
          <w:numId w:val="8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51770B">
        <w:rPr>
          <w:rFonts w:ascii="Arial" w:eastAsia="Times New Roman" w:hAnsi="Arial" w:cs="Arial"/>
          <w:color w:val="F47E02"/>
          <w:sz w:val="27"/>
          <w:szCs w:val="27"/>
          <w:lang w:eastAsia="ru-RU"/>
        </w:rPr>
        <w:t>Шаг 5</w:t>
      </w:r>
    </w:p>
    <w:p w:rsidR="0051770B" w:rsidRPr="0051770B" w:rsidRDefault="0051770B" w:rsidP="0051770B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51770B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На этом этапе рисуем передние ноги.</w:t>
      </w:r>
    </w:p>
    <w:p w:rsidR="0051770B" w:rsidRPr="0051770B" w:rsidRDefault="0051770B" w:rsidP="0051770B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51770B">
        <w:rPr>
          <w:rFonts w:ascii="Arial" w:eastAsia="Times New Roman" w:hAnsi="Arial" w:cs="Arial"/>
          <w:noProof/>
          <w:color w:val="656D78"/>
          <w:sz w:val="24"/>
          <w:szCs w:val="24"/>
          <w:lang w:eastAsia="ru-RU"/>
        </w:rPr>
        <w:drawing>
          <wp:inline distT="0" distB="0" distL="0" distR="0" wp14:anchorId="08740D70" wp14:editId="52A25D1A">
            <wp:extent cx="2880360" cy="1981200"/>
            <wp:effectExtent l="0" t="0" r="0" b="0"/>
            <wp:docPr id="15" name="Рисунок 15" descr="Рисуем мамонта карандашами - ша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исуем мамонта карандашами - шаг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70B" w:rsidRDefault="0051770B" w:rsidP="0051770B">
      <w:pPr>
        <w:tabs>
          <w:tab w:val="left" w:pos="3456"/>
        </w:tabs>
      </w:pPr>
      <w:bookmarkStart w:id="0" w:name="_GoBack"/>
      <w:bookmarkEnd w:id="0"/>
    </w:p>
    <w:p w:rsidR="0051770B" w:rsidRDefault="0051770B" w:rsidP="0051770B">
      <w:pPr>
        <w:tabs>
          <w:tab w:val="left" w:pos="3456"/>
        </w:tabs>
      </w:pPr>
    </w:p>
    <w:p w:rsidR="0051770B" w:rsidRDefault="0051770B" w:rsidP="0051770B">
      <w:pPr>
        <w:tabs>
          <w:tab w:val="left" w:pos="3456"/>
        </w:tabs>
      </w:pPr>
    </w:p>
    <w:p w:rsidR="0051770B" w:rsidRDefault="0051770B" w:rsidP="0051770B">
      <w:pPr>
        <w:tabs>
          <w:tab w:val="left" w:pos="3456"/>
        </w:tabs>
      </w:pPr>
    </w:p>
    <w:p w:rsidR="0051770B" w:rsidRPr="0051770B" w:rsidRDefault="0051770B" w:rsidP="0051770B">
      <w:pPr>
        <w:numPr>
          <w:ilvl w:val="0"/>
          <w:numId w:val="7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51770B">
        <w:rPr>
          <w:rFonts w:ascii="Arial" w:eastAsia="Times New Roman" w:hAnsi="Arial" w:cs="Arial"/>
          <w:color w:val="F47E02"/>
          <w:sz w:val="27"/>
          <w:szCs w:val="27"/>
          <w:lang w:eastAsia="ru-RU"/>
        </w:rPr>
        <w:t>Шаг 6</w:t>
      </w:r>
    </w:p>
    <w:p w:rsidR="0051770B" w:rsidRPr="0051770B" w:rsidRDefault="0051770B" w:rsidP="0051770B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51770B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Далее рисуем заднею часть мамонта и ноги.</w:t>
      </w:r>
    </w:p>
    <w:p w:rsidR="0051770B" w:rsidRPr="0051770B" w:rsidRDefault="0051770B" w:rsidP="0051770B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51770B">
        <w:rPr>
          <w:rFonts w:ascii="Arial" w:eastAsia="Times New Roman" w:hAnsi="Arial" w:cs="Arial"/>
          <w:noProof/>
          <w:color w:val="656D78"/>
          <w:sz w:val="24"/>
          <w:szCs w:val="24"/>
          <w:lang w:eastAsia="ru-RU"/>
        </w:rPr>
        <w:drawing>
          <wp:inline distT="0" distB="0" distL="0" distR="0" wp14:anchorId="689BBD10" wp14:editId="7E8988A6">
            <wp:extent cx="2880360" cy="1981200"/>
            <wp:effectExtent l="0" t="0" r="0" b="0"/>
            <wp:docPr id="14" name="Рисунок 14" descr="Рисуем мамонта карандашами - ша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исуем мамонта карандашами - шаг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70B" w:rsidRDefault="0051770B" w:rsidP="0051770B">
      <w:pPr>
        <w:tabs>
          <w:tab w:val="left" w:pos="3456"/>
        </w:tabs>
      </w:pPr>
    </w:p>
    <w:p w:rsidR="0051770B" w:rsidRDefault="0051770B" w:rsidP="0051770B">
      <w:pPr>
        <w:tabs>
          <w:tab w:val="left" w:pos="3456"/>
        </w:tabs>
      </w:pPr>
    </w:p>
    <w:p w:rsidR="0051770B" w:rsidRPr="0051770B" w:rsidRDefault="0051770B" w:rsidP="0051770B">
      <w:pPr>
        <w:numPr>
          <w:ilvl w:val="0"/>
          <w:numId w:val="5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51770B">
        <w:rPr>
          <w:rFonts w:ascii="Arial" w:eastAsia="Times New Roman" w:hAnsi="Arial" w:cs="Arial"/>
          <w:color w:val="F47E02"/>
          <w:sz w:val="27"/>
          <w:szCs w:val="27"/>
          <w:lang w:eastAsia="ru-RU"/>
        </w:rPr>
        <w:t>Шаг 7</w:t>
      </w:r>
    </w:p>
    <w:p w:rsidR="0051770B" w:rsidRPr="0051770B" w:rsidRDefault="0051770B" w:rsidP="0051770B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51770B">
        <w:rPr>
          <w:rFonts w:ascii="Arial" w:eastAsia="Times New Roman" w:hAnsi="Arial" w:cs="Arial"/>
          <w:color w:val="656D78"/>
          <w:sz w:val="24"/>
          <w:szCs w:val="24"/>
          <w:lang w:eastAsia="ru-RU"/>
        </w:rPr>
        <w:t xml:space="preserve">Дорисовываем волосы </w:t>
      </w:r>
      <w:proofErr w:type="gramStart"/>
      <w:r w:rsidRPr="0051770B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на спина</w:t>
      </w:r>
      <w:proofErr w:type="gramEnd"/>
      <w:r w:rsidRPr="0051770B">
        <w:rPr>
          <w:rFonts w:ascii="Arial" w:eastAsia="Times New Roman" w:hAnsi="Arial" w:cs="Arial"/>
          <w:color w:val="656D78"/>
          <w:sz w:val="24"/>
          <w:szCs w:val="24"/>
          <w:lang w:eastAsia="ru-RU"/>
        </w:rPr>
        <w:t xml:space="preserve"> и на лице.</w:t>
      </w:r>
    </w:p>
    <w:p w:rsidR="0051770B" w:rsidRPr="0051770B" w:rsidRDefault="0051770B" w:rsidP="0051770B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51770B">
        <w:rPr>
          <w:rFonts w:ascii="Arial" w:eastAsia="Times New Roman" w:hAnsi="Arial" w:cs="Arial"/>
          <w:noProof/>
          <w:color w:val="656D78"/>
          <w:sz w:val="24"/>
          <w:szCs w:val="24"/>
          <w:lang w:eastAsia="ru-RU"/>
        </w:rPr>
        <w:drawing>
          <wp:inline distT="0" distB="0" distL="0" distR="0" wp14:anchorId="0855895E" wp14:editId="20DCDC55">
            <wp:extent cx="2880360" cy="1981200"/>
            <wp:effectExtent l="0" t="0" r="0" b="0"/>
            <wp:docPr id="12" name="Рисунок 12" descr="Рисуем мамонта карандашами - ша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исуем мамонта карандашами - шаг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70B" w:rsidRDefault="0051770B" w:rsidP="0051770B">
      <w:pPr>
        <w:tabs>
          <w:tab w:val="left" w:pos="3456"/>
        </w:tabs>
      </w:pPr>
    </w:p>
    <w:p w:rsidR="0051770B" w:rsidRPr="0051770B" w:rsidRDefault="0051770B" w:rsidP="0051770B">
      <w:pPr>
        <w:numPr>
          <w:ilvl w:val="0"/>
          <w:numId w:val="6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51770B">
        <w:rPr>
          <w:rFonts w:ascii="Arial" w:eastAsia="Times New Roman" w:hAnsi="Arial" w:cs="Arial"/>
          <w:color w:val="F47E02"/>
          <w:sz w:val="27"/>
          <w:szCs w:val="27"/>
          <w:lang w:eastAsia="ru-RU"/>
        </w:rPr>
        <w:t>Шаг 8</w:t>
      </w:r>
    </w:p>
    <w:p w:rsidR="0051770B" w:rsidRPr="0051770B" w:rsidRDefault="0051770B" w:rsidP="0051770B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51770B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Поздравляю, теперь вы можете рисовать мамонтов</w:t>
      </w:r>
    </w:p>
    <w:p w:rsidR="0051770B" w:rsidRPr="0051770B" w:rsidRDefault="0051770B" w:rsidP="0051770B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51770B">
        <w:rPr>
          <w:rFonts w:ascii="Arial" w:eastAsia="Times New Roman" w:hAnsi="Arial" w:cs="Arial"/>
          <w:noProof/>
          <w:color w:val="656D78"/>
          <w:sz w:val="24"/>
          <w:szCs w:val="24"/>
          <w:lang w:eastAsia="ru-RU"/>
        </w:rPr>
        <w:drawing>
          <wp:inline distT="0" distB="0" distL="0" distR="0" wp14:anchorId="4D4048E1" wp14:editId="7C5B7F2D">
            <wp:extent cx="2880360" cy="1981200"/>
            <wp:effectExtent l="0" t="0" r="0" b="0"/>
            <wp:docPr id="13" name="Рисунок 13" descr="Рисуем мамонта карандашами - ша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исуем мамонта карандашами - шаг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70B" w:rsidRPr="0051770B" w:rsidRDefault="0051770B" w:rsidP="0051770B">
      <w:pPr>
        <w:tabs>
          <w:tab w:val="left" w:pos="3456"/>
        </w:tabs>
      </w:pPr>
    </w:p>
    <w:sectPr w:rsidR="0051770B" w:rsidRPr="00517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B5B69"/>
    <w:multiLevelType w:val="multilevel"/>
    <w:tmpl w:val="117A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169B7"/>
    <w:multiLevelType w:val="multilevel"/>
    <w:tmpl w:val="D0C4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C7FEB"/>
    <w:multiLevelType w:val="multilevel"/>
    <w:tmpl w:val="6A0E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361A7F"/>
    <w:multiLevelType w:val="multilevel"/>
    <w:tmpl w:val="3DB6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D5866"/>
    <w:multiLevelType w:val="multilevel"/>
    <w:tmpl w:val="F7D8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975DA8"/>
    <w:multiLevelType w:val="multilevel"/>
    <w:tmpl w:val="86D6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057B73"/>
    <w:multiLevelType w:val="multilevel"/>
    <w:tmpl w:val="9D322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232CD9"/>
    <w:multiLevelType w:val="multilevel"/>
    <w:tmpl w:val="7EE8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7E7"/>
    <w:rsid w:val="001807E7"/>
    <w:rsid w:val="002238A5"/>
    <w:rsid w:val="0051770B"/>
    <w:rsid w:val="00BD3F84"/>
    <w:rsid w:val="00D612ED"/>
    <w:rsid w:val="00FA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C7A63-9B47-45E5-A8EA-22565D1C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2020-12-02T06:30:00Z</dcterms:created>
  <dcterms:modified xsi:type="dcterms:W3CDTF">2020-12-02T07:16:00Z</dcterms:modified>
</cp:coreProperties>
</file>