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97" w:rsidRPr="00A46C97" w:rsidRDefault="001F5E7C" w:rsidP="00A46C97">
      <w:pPr>
        <w:spacing w:after="0"/>
        <w:ind w:left="-1701" w:right="-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F5E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.95pt;margin-top:0;width:438pt;height:7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">
            <v:textbox>
              <w:txbxContent>
                <w:p w:rsidR="00A46C97" w:rsidRPr="00A46C97" w:rsidRDefault="00A46C97" w:rsidP="00A46C97">
                  <w:pPr>
                    <w:spacing w:after="0"/>
                    <w:ind w:left="-1701" w:right="-42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Памятка «Безопасное поведение на дороге весной»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Пришли солнечные деньки!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 – время сезонного всплеска ДТП. На дорогах появляются дополнительные транспортные средства: мопеды, мотоциклы, скутеры.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В такие дни старайтесь быть очень бдительными.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Запомните несколько правил: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Проходите по тротуару только с правой</w:t>
                  </w:r>
                  <w:r w:rsidR="00903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стороны. Если нет тротуара, то идите</w:t>
                  </w: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левому краю </w:t>
                  </w:r>
                  <w:r w:rsidR="008961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проезжей части</w:t>
                  </w: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навстречу движению транспорта. 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Дорогу переходите в то</w:t>
                  </w:r>
                  <w:r w:rsidR="00E67A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 месте, где указан пешеходный переход </w:t>
                  </w: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установлен светофор.</w:t>
                  </w:r>
                  <w:r w:rsidR="00E67A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Дорогу переходи</w:t>
                  </w:r>
                  <w:r w:rsidR="00903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</w:t>
                  </w:r>
                  <w:r w:rsidR="00E67A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зелёный сигнал светофора</w:t>
                  </w: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E67A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Перед переходом проезжей части – остановитесь, сначала посмотрите налево, затем направо, </w:t>
                  </w:r>
                  <w:r w:rsidR="008961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прислушайтесь, </w:t>
                  </w:r>
                  <w:r w:rsidR="00E67A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нет автомобилей, или они вас пропускают, или транспортное средство находятся на безопасном расстоянии – переходите.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="00903E05" w:rsidRPr="00903E0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Если рядом нет ни одного пешеходного перехода, то можно пересечь проезжую часть на </w:t>
                  </w:r>
                  <w:hyperlink r:id="rId4" w:history="1">
                    <w:r w:rsidR="00903E05" w:rsidRPr="00903E05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8"/>
                        <w:u w:val="none"/>
                      </w:rPr>
                      <w:t>перекрестке</w:t>
                    </w:r>
                  </w:hyperlink>
                  <w:r w:rsidR="00903E05" w:rsidRPr="00903E0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. </w:t>
                  </w:r>
                  <w:r w:rsidR="00903E0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Д</w:t>
                  </w:r>
                  <w:r w:rsidR="00903E05" w:rsidRPr="00903E0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вигаться нужно по линиям тротуаров и обочин.</w:t>
                  </w:r>
                </w:p>
                <w:p w:rsidR="00A46C97" w:rsidRPr="00A46C97" w:rsidRDefault="00903E05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A46C97"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На проезжей части игры строго запрещены. </w:t>
                  </w:r>
                </w:p>
                <w:p w:rsidR="00A46C97" w:rsidRPr="00A46C97" w:rsidRDefault="00A46C97" w:rsidP="00A46C97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гололёд</w:t>
                  </w:r>
                </w:p>
                <w:p w:rsidR="00A46C97" w:rsidRPr="00A46C97" w:rsidRDefault="00A46C97" w:rsidP="00903E0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тёплых дней может наступить похолодание. Дорога покроется ледяной коркой, станет скользко. В этих условиях появляться перед близко идущим транспортом очень опасно: на скользкой дороге машину остановить трудно. Будьте особенно осторожны! Не спешите, т. к. можно неожиданно упасть и оказаться под колёсами. </w:t>
                  </w:r>
                </w:p>
                <w:p w:rsidR="00A46C97" w:rsidRDefault="00A46C97" w:rsidP="00A46C9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A46C9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Всегда помните, что знание и соблюдение Правил дорожного движения — гарантия безопасности вашей жизни!</w:t>
                  </w:r>
                </w:p>
                <w:p w:rsidR="00903E05" w:rsidRPr="00903E05" w:rsidRDefault="00903E05" w:rsidP="00903E05">
                  <w:pPr>
                    <w:spacing w:after="0"/>
                    <w:ind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36"/>
                      <w:szCs w:val="36"/>
                    </w:rPr>
                    <w:t>МАОУ СОШ №56</w:t>
                  </w:r>
                  <w:bookmarkStart w:id="0" w:name="_GoBack"/>
                  <w:bookmarkEnd w:id="0"/>
                </w:p>
                <w:p w:rsidR="00A46C97" w:rsidRDefault="00A46C97" w:rsidP="00A46C97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5375" cy="1297173"/>
                        <wp:effectExtent l="0" t="0" r="63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8909" r="163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3959" cy="1305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6C97" w:rsidRDefault="00A46C97"/>
              </w:txbxContent>
            </v:textbox>
            <w10:wrap type="square"/>
          </v:shape>
        </w:pict>
      </w:r>
      <w:r w:rsidR="00A46C97">
        <w:rPr>
          <w:noProof/>
          <w:lang w:eastAsia="ru-RU"/>
        </w:rPr>
        <w:drawing>
          <wp:inline distT="0" distB="0" distL="0" distR="0">
            <wp:extent cx="7181850" cy="10229850"/>
            <wp:effectExtent l="0" t="0" r="0" b="0"/>
            <wp:docPr id="2" name="Рисунок 2" descr="впрн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впрнр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C97" w:rsidRPr="00A46C97" w:rsidSect="00A46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6EB"/>
    <w:rsid w:val="00125A28"/>
    <w:rsid w:val="001F5E7C"/>
    <w:rsid w:val="008961BB"/>
    <w:rsid w:val="008A36EB"/>
    <w:rsid w:val="00903E05"/>
    <w:rsid w:val="00974623"/>
    <w:rsid w:val="00A46C97"/>
    <w:rsid w:val="00D14D7B"/>
    <w:rsid w:val="00E512B3"/>
    <w:rsid w:val="00E67A88"/>
    <w:rsid w:val="00F7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12B3"/>
  </w:style>
  <w:style w:type="paragraph" w:styleId="a3">
    <w:name w:val="Normal (Web)"/>
    <w:basedOn w:val="a"/>
    <w:uiPriority w:val="99"/>
    <w:semiHidden/>
    <w:unhideWhenUsed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3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12B3"/>
  </w:style>
  <w:style w:type="paragraph" w:styleId="a3">
    <w:name w:val="Normal (Web)"/>
    <w:basedOn w:val="a"/>
    <w:uiPriority w:val="99"/>
    <w:semiHidden/>
    <w:unhideWhenUsed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3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ddmaster.ru/pdd/pdd-perekrestok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Налимова</dc:creator>
  <cp:keywords/>
  <dc:description/>
  <cp:lastModifiedBy>Шарапова</cp:lastModifiedBy>
  <cp:revision>5</cp:revision>
  <dcterms:created xsi:type="dcterms:W3CDTF">2021-03-13T16:12:00Z</dcterms:created>
  <dcterms:modified xsi:type="dcterms:W3CDTF">2021-03-16T09:12:00Z</dcterms:modified>
</cp:coreProperties>
</file>